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0"/>
        <w:gridCol w:w="283"/>
        <w:gridCol w:w="4500"/>
      </w:tblGrid>
      <w:tr w:rsidTr="00C60E8A" w:rsidR="00F1381F" w:rsidRPr="004A68FF">
        <w:tc>
          <w:tcPr>
            <w:tcW w:type="dxa" w:w="5070"/>
          </w:tcPr>
          <w:p w:rsidRDefault="00F1381F" w:rsidP="00F1381F" w:rsidR="00F1381F" w:rsidRPr="00811E70">
            <w:pPr>
              <w:tabs>
                <w:tab w:pos="902" w:val="left"/>
                <w:tab w:pos="2427" w:val="center"/>
              </w:tabs>
              <w:spacing w:lineRule="auto" w:line="264" w:before="200"/>
              <w:rPr>
                <w:sz w:val="20"/>
                <w:szCs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Pr="00CF3251">
              <w:rPr>
                <w:sz w:val="22"/>
              </w:rPr>
              <w:t>РОСКОМНАДЗОР</w:t>
            </w:r>
            <w:r>
              <w:rPr>
                <w:sz w:val="22"/>
              </w:rPr>
              <w:t xml:space="preserve">                            </w:t>
            </w:r>
          </w:p>
          <w:p w:rsidRDefault="00F1381F" w:rsidP="00503357" w:rsidR="00F1381F" w:rsidRPr="004A68FF">
            <w:pPr>
              <w:spacing w:lineRule="auto" w:line="264"/>
              <w:jc w:val="center"/>
              <w:rPr>
                <w:sz w:val="22"/>
              </w:rPr>
            </w:pP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УПРАВЛЕНИЕ ФЕДЕРАЛЬНОЙ СЛУЖБЫ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ПО НАДЗОРУ В СФЕРЕ СВЯЗИ,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ИНФОРМАЦИОННЫХ ТЕХНОЛОГИЙ</w:t>
            </w:r>
          </w:p>
          <w:p w:rsidRDefault="00F1381F" w:rsidP="00BC0E7B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>И МАССОВЫХ КОММУНИКАЦИЙ</w:t>
            </w:r>
          </w:p>
          <w:p w:rsidRDefault="00F1381F" w:rsidP="00270190" w:rsidR="00F1381F" w:rsidRPr="00BC0E7B">
            <w:pPr>
              <w:jc w:val="center"/>
              <w:rPr>
                <w:b/>
                <w:sz w:val="20"/>
                <w:szCs w:val="20"/>
              </w:rPr>
            </w:pPr>
            <w:r w:rsidRPr="00BC0E7B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</w:p>
          <w:p w:rsidRDefault="00F1381F" w:rsidP="00270190" w:rsidR="00F1381F" w:rsidRPr="00CF3251">
            <w:pPr>
              <w:jc w:val="center"/>
              <w:rPr>
                <w:b/>
                <w:sz w:val="20"/>
                <w:szCs w:val="20"/>
              </w:rPr>
            </w:pPr>
            <w:r w:rsidRPr="00CF3251">
              <w:rPr>
                <w:b/>
                <w:sz w:val="20"/>
                <w:szCs w:val="20"/>
              </w:rPr>
              <w:t xml:space="preserve">(Управление </w:t>
            </w:r>
            <w:proofErr w:type="spellStart"/>
            <w:r w:rsidRPr="00CF3251">
              <w:rPr>
                <w:b/>
                <w:sz w:val="20"/>
                <w:szCs w:val="20"/>
              </w:rPr>
              <w:t>Роскомнадзора</w:t>
            </w:r>
            <w:proofErr w:type="spellEnd"/>
          </w:p>
          <w:p w:rsidRDefault="00F1381F" w:rsidP="00270190" w:rsidR="00F1381F" w:rsidRPr="006443AA">
            <w:pPr>
              <w:jc w:val="center"/>
              <w:rPr>
                <w:sz w:val="16"/>
                <w:szCs w:val="16"/>
              </w:rPr>
            </w:pPr>
            <w:r w:rsidRPr="00CF3251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Центральному федеральному округу</w:t>
            </w:r>
            <w:r w:rsidRPr="00CF3251">
              <w:rPr>
                <w:b/>
                <w:sz w:val="20"/>
                <w:szCs w:val="20"/>
              </w:rPr>
              <w:t>)</w:t>
            </w:r>
            <w:r w:rsidRPr="00270190">
              <w:rPr>
                <w:b/>
                <w:sz w:val="20"/>
                <w:szCs w:val="20"/>
              </w:rPr>
              <w:br/>
            </w:r>
            <w:r w:rsidRPr="00270190"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sz w:val="16"/>
                <w:szCs w:val="16"/>
              </w:rPr>
              <w:t>Старокаширское</w:t>
            </w:r>
            <w:proofErr w:type="spellEnd"/>
            <w:r>
              <w:rPr>
                <w:sz w:val="16"/>
                <w:szCs w:val="16"/>
              </w:rPr>
              <w:t xml:space="preserve"> шоссе, д. 2, корп.10, ГСП-7, Москва, 117997</w:t>
            </w:r>
            <w:r w:rsidRPr="00270190">
              <w:rPr>
                <w:b/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 xml:space="preserve">Справочная: (495) </w:t>
            </w:r>
            <w:r w:rsidR="00FE759F" w:rsidRPr="00FE759F">
              <w:rPr>
                <w:sz w:val="16"/>
                <w:szCs w:val="16"/>
              </w:rPr>
              <w:t>587-44-85</w:t>
            </w:r>
            <w:r>
              <w:rPr>
                <w:sz w:val="16"/>
                <w:szCs w:val="16"/>
              </w:rPr>
              <w:t xml:space="preserve">; факс  (495) </w:t>
            </w:r>
            <w:r w:rsidR="00FE759F" w:rsidRPr="00FE759F">
              <w:rPr>
                <w:sz w:val="16"/>
                <w:szCs w:val="16"/>
              </w:rPr>
              <w:t>249-24-16</w:t>
            </w:r>
          </w:p>
          <w:p w:rsidRDefault="00F1381F" w:rsidP="00270190" w:rsidR="00F1381F" w:rsidRPr="00F33CC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D838E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D838E6">
              <w:rPr>
                <w:sz w:val="16"/>
                <w:szCs w:val="16"/>
                <w:lang w:val="en-US"/>
              </w:rPr>
              <w:t xml:space="preserve">: </w:t>
            </w:r>
            <w:r w:rsidRPr="00F33CCE">
              <w:rPr>
                <w:sz w:val="16"/>
                <w:szCs w:val="16"/>
                <w:lang w:val="en-US"/>
              </w:rPr>
              <w:t>rsockanc77@rkn.gov.ru</w:t>
            </w:r>
          </w:p>
          <w:p w:rsidRDefault="00F1381F" w:rsidP="00503357" w:rsidR="00F1381F" w:rsidRPr="0049518A">
            <w:pPr>
              <w:spacing w:lineRule="auto" w:line="288"/>
              <w:rPr>
                <w:sz w:val="18"/>
                <w:szCs w:val="18"/>
                <w:lang w:val="en-US"/>
              </w:rPr>
            </w:pPr>
          </w:p>
          <w:p w:rsidRDefault="001B3DE7" w:rsidP="00503357" w:rsidR="00F1381F" w:rsidRPr="006A7674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74DA221DB9D340E5B3EDC8211C599B6C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08.07.2022</w:t>
                </w:r>
              </w:sdtContent>
            </w:sdt>
            <w:r w:rsidR="00F1381F" w:rsidRPr="006A7674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3C50ACAC6FC644AEBA452314448F39A2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65977-16/77</w:t>
                </w:r>
              </w:sdtContent>
            </w:sdt>
          </w:p>
          <w:p w:rsidRDefault="00F1381F" w:rsidP="00503357" w:rsidR="00F1381F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7731E677D51E4E6E9852EE41501F0957"/>
                </w:placeholder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1B3DE7" w:rsidP="00503357" w:rsidR="00F1381F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313E94A960A0474CABBCB22B2DEDE9F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Об итогах выбора муниципального обязательного общедоступного телеканала в Московской области </w:t>
                </w:r>
              </w:sdtContent>
            </w:sdt>
          </w:p>
        </w:tc>
        <w:tc>
          <w:tcPr>
            <w:tcW w:type="dxa" w:w="283"/>
          </w:tcPr>
          <w:p w:rsidRDefault="00F1381F" w:rsidP="006F582E" w:rsidR="00F1381F" w:rsidRPr="006A7674">
            <w:pPr>
              <w:rPr>
                <w:szCs w:val="28"/>
              </w:rPr>
            </w:pPr>
          </w:p>
        </w:tc>
        <w:tc>
          <w:tcPr>
            <w:tcW w:type="dxa" w:w="4500"/>
          </w:tcPr>
          <w:p w:rsidRDefault="00AC121E" w:rsidP="00AC121E" w:rsidR="00AC121E" w:rsidRPr="004A3FFD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Руководител</w:t>
            </w:r>
            <w:proofErr w:type="spellEnd"/>
            <w:r>
              <w:rPr>
                <w:szCs w:val="28"/>
              </w:rPr>
              <w:t>ю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организаци</w:t>
            </w:r>
            <w:proofErr w:type="spellEnd"/>
            <w:r>
              <w:rPr>
                <w:szCs w:val="28"/>
              </w:rPr>
              <w:t>и</w:t>
            </w:r>
          </w:p>
          <w:p w:rsidRDefault="00AC121E" w:rsidP="00AC121E" w:rsidR="00AC121E">
            <w:pPr>
              <w:rPr>
                <w:szCs w:val="28"/>
                <w:lang w:val="en-US"/>
              </w:rPr>
            </w:pPr>
            <w:r w:rsidRPr="00627B7E">
              <w:rPr>
                <w:szCs w:val="28"/>
                <w:lang w:val="en-US"/>
              </w:rPr>
              <w:t xml:space="preserve"> (</w:t>
            </w:r>
            <w:proofErr w:type="spellStart"/>
            <w:r w:rsidRPr="00627B7E">
              <w:rPr>
                <w:szCs w:val="28"/>
                <w:lang w:val="en-US"/>
              </w:rPr>
              <w:t>по</w:t>
            </w:r>
            <w:proofErr w:type="spellEnd"/>
            <w:r w:rsidRPr="00627B7E">
              <w:rPr>
                <w:szCs w:val="28"/>
                <w:lang w:val="en-US"/>
              </w:rPr>
              <w:t xml:space="preserve"> </w:t>
            </w:r>
            <w:proofErr w:type="spellStart"/>
            <w:r w:rsidRPr="00627B7E">
              <w:rPr>
                <w:szCs w:val="28"/>
                <w:lang w:val="en-US"/>
              </w:rPr>
              <w:t>списку</w:t>
            </w:r>
            <w:proofErr w:type="spellEnd"/>
            <w:r w:rsidRPr="00627B7E">
              <w:rPr>
                <w:szCs w:val="28"/>
                <w:lang w:val="en-US"/>
              </w:rPr>
              <w:t>)</w:t>
            </w:r>
          </w:p>
          <w:p w:rsidRDefault="00F1381F" w:rsidP="006F582E" w:rsidR="00F1381F">
            <w:pPr>
              <w:rPr>
                <w:szCs w:val="28"/>
                <w:lang w:val="en-US"/>
              </w:rPr>
            </w:pPr>
          </w:p>
          <w:p w:rsidRDefault="00C60E8A" w:rsidP="006F582E" w:rsidR="00C60E8A">
            <w:pPr>
              <w:rPr>
                <w:szCs w:val="28"/>
                <w:lang w:val="en-US"/>
              </w:rPr>
            </w:pPr>
          </w:p>
          <w:p w:rsidRDefault="00C60E8A" w:rsidP="006F582E" w:rsidR="00C60E8A">
            <w:pPr>
              <w:rPr>
                <w:szCs w:val="28"/>
                <w:lang w:val="en-US"/>
              </w:rPr>
            </w:pPr>
          </w:p>
          <w:p w:rsidRDefault="00C60E8A" w:rsidP="006F582E" w:rsidR="00C60E8A" w:rsidRPr="006F582E">
            <w:pPr>
              <w:rPr>
                <w:szCs w:val="28"/>
                <w:lang w:val="en-US"/>
              </w:rPr>
            </w:pPr>
          </w:p>
        </w:tc>
      </w:tr>
    </w:tbl>
    <w:p w:rsidRDefault="006A7674" w:rsidP="00AC121E" w:rsidR="006A7674">
      <w:pPr>
        <w:spacing w:lineRule="auto" w:line="276"/>
        <w:ind w:firstLine="709"/>
        <w:jc w:val="center"/>
        <w:rPr>
          <w:szCs w:val="28"/>
        </w:rPr>
      </w:pPr>
    </w:p>
    <w:p w:rsidRDefault="00AC121E" w:rsidP="00AC121E" w:rsidR="00AC121E">
      <w:pPr>
        <w:spacing w:lineRule="auto" w:line="276"/>
        <w:ind w:firstLine="709"/>
        <w:jc w:val="center"/>
        <w:rPr>
          <w:szCs w:val="28"/>
        </w:rPr>
      </w:pPr>
      <w:r>
        <w:rPr>
          <w:szCs w:val="28"/>
        </w:rPr>
        <w:t>Уважаемый Руководитель!</w:t>
      </w:r>
    </w:p>
    <w:p w:rsidRDefault="00AC121E" w:rsidP="00AC121E" w:rsidR="00AC121E">
      <w:pPr>
        <w:spacing w:lineRule="auto" w:line="276"/>
        <w:ind w:firstLine="709"/>
        <w:jc w:val="both"/>
        <w:rPr>
          <w:szCs w:val="28"/>
        </w:rPr>
      </w:pPr>
    </w:p>
    <w:p w:rsidRDefault="00AC121E" w:rsidP="00AC121E" w:rsidR="00AC121E" w:rsidRPr="006D25F5">
      <w:pPr>
        <w:ind w:firstLine="708"/>
        <w:jc w:val="both"/>
        <w:rPr>
          <w:rFonts w:cs="Peterburg"/>
          <w:b/>
          <w:szCs w:val="28"/>
          <w:u w:val="single"/>
        </w:rPr>
      </w:pPr>
      <w:r w:rsidRPr="006D25F5">
        <w:rPr>
          <w:color w:val="000000"/>
          <w:szCs w:val="28"/>
          <w:shd w:fill="FFFFFF" w:color="auto" w:val="clear"/>
        </w:rPr>
        <w:t xml:space="preserve">Управление </w:t>
      </w:r>
      <w:proofErr w:type="spellStart"/>
      <w:r w:rsidRPr="006D25F5">
        <w:rPr>
          <w:color w:val="000000"/>
          <w:szCs w:val="28"/>
          <w:shd w:fill="FFFFFF" w:color="auto" w:val="clear"/>
        </w:rPr>
        <w:t>Роскомнадзора</w:t>
      </w:r>
      <w:proofErr w:type="spellEnd"/>
      <w:r w:rsidRPr="006D25F5">
        <w:rPr>
          <w:color w:val="000000"/>
          <w:szCs w:val="28"/>
          <w:shd w:fill="FFFFFF" w:color="auto" w:val="clear"/>
        </w:rPr>
        <w:t xml:space="preserve"> по Центральному федеральному округу сообщает, что по итогам заседания Федеральной конкурсной комиссии </w:t>
      </w:r>
      <w:r w:rsidRPr="006D25F5">
        <w:rPr>
          <w:color w:val="000000"/>
          <w:szCs w:val="28"/>
          <w:shd w:fill="FFFFFF" w:color="auto" w:val="clear"/>
        </w:rPr>
        <w:br/>
        <w:t xml:space="preserve">по телерадиовещанию </w:t>
      </w:r>
      <w:r w:rsidRPr="006D25F5">
        <w:rPr>
          <w:rFonts w:cs="Peterburg"/>
          <w:szCs w:val="28"/>
        </w:rPr>
        <w:t>(</w:t>
      </w:r>
      <w:r w:rsidRPr="006D25F5">
        <w:rPr>
          <w:szCs w:val="28"/>
        </w:rPr>
        <w:t>протокол заседания от 29.06.2022 № 393</w:t>
      </w:r>
      <w:r w:rsidRPr="006D25F5">
        <w:rPr>
          <w:rFonts w:cs="Peterburg"/>
          <w:szCs w:val="28"/>
        </w:rPr>
        <w:t>)</w:t>
      </w:r>
      <w:r w:rsidRPr="006D25F5">
        <w:rPr>
          <w:rFonts w:cs="Peterburg"/>
          <w:b/>
          <w:szCs w:val="28"/>
        </w:rPr>
        <w:t xml:space="preserve"> </w:t>
      </w:r>
      <w:r w:rsidRPr="006D25F5">
        <w:rPr>
          <w:szCs w:val="28"/>
        </w:rPr>
        <w:t xml:space="preserve">принято решение о выборе муниципального обязательного общедоступного телеканала </w:t>
      </w:r>
      <w:r w:rsidRPr="006D25F5">
        <w:rPr>
          <w:rFonts w:cs="Peterburg"/>
          <w:szCs w:val="28"/>
        </w:rPr>
        <w:t xml:space="preserve">(22 кнопка). </w:t>
      </w:r>
      <w:r w:rsidRPr="006D25F5">
        <w:rPr>
          <w:b/>
          <w:szCs w:val="28"/>
          <w:u w:val="single"/>
        </w:rPr>
        <w:t>Единый пул муниципальных образований Московской области:</w:t>
      </w:r>
    </w:p>
    <w:p w:rsidRDefault="00AC121E" w:rsidP="00AC121E" w:rsidR="00AC121E" w:rsidRPr="006D25F5">
      <w:pPr>
        <w:rPr>
          <w:szCs w:val="28"/>
        </w:rPr>
      </w:pPr>
    </w:p>
    <w:tbl>
      <w:tblPr>
        <w:tblStyle w:val="1"/>
        <w:tblW w:type="auto" w:w="0"/>
        <w:tblLook w:val="04A0" w:noVBand="1" w:noHBand="0" w:lastColumn="0" w:firstColumn="1" w:lastRow="0" w:firstRow="1"/>
      </w:tblPr>
      <w:tblGrid>
        <w:gridCol w:w="817"/>
        <w:gridCol w:w="4394"/>
        <w:gridCol w:w="2557"/>
        <w:gridCol w:w="1808"/>
      </w:tblGrid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eastAsia="Calibri"/>
                <w:b/>
                <w:szCs w:val="28"/>
                <w:lang w:eastAsia="en-US"/>
              </w:rPr>
            </w:pPr>
            <w:r w:rsidRPr="006D25F5"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proofErr w:type="gramStart"/>
            <w:r w:rsidRPr="006D25F5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6D25F5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eastAsia="Calibri"/>
                <w:b/>
                <w:szCs w:val="28"/>
                <w:lang w:eastAsia="en-US"/>
              </w:rPr>
            </w:pPr>
            <w:r w:rsidRPr="006D25F5">
              <w:rPr>
                <w:rFonts w:eastAsia="Calibri"/>
                <w:b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type="dxa" w:w="2552"/>
          </w:tcPr>
          <w:p w:rsidRDefault="00AC121E" w:rsidP="00696535" w:rsidR="00AC121E" w:rsidRPr="006D25F5">
            <w:pPr>
              <w:rPr>
                <w:b/>
                <w:szCs w:val="28"/>
              </w:rPr>
            </w:pPr>
            <w:r w:rsidRPr="006D25F5">
              <w:rPr>
                <w:b/>
                <w:szCs w:val="28"/>
              </w:rPr>
              <w:t>Победитель процедуры выбора</w:t>
            </w:r>
          </w:p>
        </w:tc>
        <w:tc>
          <w:tcPr>
            <w:tcW w:type="dxa" w:w="1808"/>
          </w:tcPr>
          <w:p w:rsidRDefault="00AC121E" w:rsidP="00696535" w:rsidR="00AC121E" w:rsidRPr="006D25F5">
            <w:pPr>
              <w:rPr>
                <w:b/>
                <w:szCs w:val="28"/>
              </w:rPr>
            </w:pPr>
            <w:r w:rsidRPr="006D25F5">
              <w:rPr>
                <w:b/>
                <w:szCs w:val="28"/>
              </w:rPr>
              <w:t xml:space="preserve">Телеканал  </w:t>
            </w:r>
          </w:p>
        </w:tc>
      </w:tr>
      <w:tr w:rsidTr="00696535" w:rsidR="00AC121E" w:rsidRPr="006D25F5">
        <w:trPr>
          <w:trHeight w:val="665"/>
        </w:trPr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Балашиха Московской области</w:t>
            </w:r>
          </w:p>
        </w:tc>
        <w:tc>
          <w:tcPr>
            <w:tcW w:type="dxa" w:w="2557"/>
            <w:vMerge w:val="restart"/>
          </w:tcPr>
          <w:p w:rsidRDefault="00AC121E" w:rsidP="00696535" w:rsidR="00AC121E">
            <w:pPr>
              <w:rPr>
                <w:szCs w:val="28"/>
              </w:rPr>
            </w:pPr>
          </w:p>
          <w:p w:rsidRDefault="00AC121E" w:rsidP="00696535" w:rsidR="00AC121E" w:rsidRPr="006D25F5">
            <w:pPr>
              <w:rPr>
                <w:sz w:val="24"/>
              </w:rPr>
            </w:pPr>
            <w:r w:rsidRPr="006D25F5">
              <w:rPr>
                <w:szCs w:val="28"/>
              </w:rPr>
              <w:t xml:space="preserve">Акционерное общество </w:t>
            </w:r>
            <w:r w:rsidRPr="006D25F5">
              <w:rPr>
                <w:szCs w:val="28"/>
              </w:rPr>
              <w:br/>
              <w:t>«Телеканал 360»</w:t>
            </w:r>
          </w:p>
        </w:tc>
        <w:tc>
          <w:tcPr>
            <w:tcW w:type="dxa" w:w="1803"/>
            <w:vMerge w:val="restart"/>
          </w:tcPr>
          <w:p w:rsidRDefault="00AC121E" w:rsidP="00696535" w:rsidR="00AC121E" w:rsidRPr="006D25F5">
            <w:pPr>
              <w:rPr>
                <w:sz w:val="24"/>
              </w:rPr>
            </w:pPr>
          </w:p>
          <w:p w:rsidRDefault="00AC121E" w:rsidP="00696535" w:rsidR="00AC121E" w:rsidRPr="006D25F5">
            <w:pPr>
              <w:rPr>
                <w:sz w:val="24"/>
              </w:rPr>
            </w:pPr>
            <w:r w:rsidRPr="006D25F5">
              <w:rPr>
                <w:szCs w:val="28"/>
              </w:rPr>
              <w:t>Телеканал 360 Новости</w:t>
            </w: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Богородский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Бронницы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 xml:space="preserve">городской округ </w:t>
            </w:r>
            <w:proofErr w:type="spellStart"/>
            <w:r w:rsidRPr="006D25F5">
              <w:rPr>
                <w:rFonts w:cs="Peterburg" w:hAnsi="Peterburg" w:ascii="Peterburg"/>
                <w:sz w:val="24"/>
              </w:rPr>
              <w:t>Власиха</w:t>
            </w:r>
            <w:proofErr w:type="spellEnd"/>
            <w:r w:rsidRPr="006D25F5">
              <w:rPr>
                <w:rFonts w:cs="Peterburg" w:hAnsi="Peterburg" w:ascii="Peterburg"/>
                <w:sz w:val="24"/>
              </w:rPr>
              <w:t xml:space="preserve"> (ЗАТО)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Волоколамский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6.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Воскресенск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7.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Восход (ЗАТО)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8.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Дзержинский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9.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Дмитровский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10.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Долгопрудный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11.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Домодедово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12.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Дубна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13.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Егорьевск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14.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Жуковский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15.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Зарайск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16.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Звездный городок (ЗАТО)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17.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Истра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18.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Кашира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19.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Клин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20.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Коломна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21.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 округ Королёв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22.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Котельники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23.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Красногорск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24.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Краснознаменск (ЗАТО)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25.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Ленинский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26.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Лобня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27.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 xml:space="preserve">городской округ </w:t>
            </w:r>
            <w:proofErr w:type="spellStart"/>
            <w:r w:rsidRPr="006D25F5">
              <w:rPr>
                <w:rFonts w:cs="Peterburg" w:hAnsi="Peterburg" w:ascii="Peterburg"/>
                <w:sz w:val="24"/>
              </w:rPr>
              <w:t>Лосино</w:t>
            </w:r>
            <w:proofErr w:type="spellEnd"/>
            <w:r w:rsidRPr="006D25F5">
              <w:rPr>
                <w:rFonts w:cs="Peterburg" w:hAnsi="Peterburg" w:ascii="Peterburg"/>
                <w:sz w:val="24"/>
              </w:rPr>
              <w:t>-Петровский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28.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Лотошино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29.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 xml:space="preserve">городской округ </w:t>
            </w:r>
            <w:proofErr w:type="spellStart"/>
            <w:r w:rsidRPr="006D25F5">
              <w:rPr>
                <w:rFonts w:cs="Peterburg" w:hAnsi="Peterburg" w:ascii="Peterburg"/>
                <w:sz w:val="24"/>
              </w:rPr>
              <w:t>Луховицы</w:t>
            </w:r>
            <w:proofErr w:type="spellEnd"/>
            <w:r w:rsidRPr="006D25F5">
              <w:rPr>
                <w:rFonts w:cs="Peterburg" w:hAnsi="Peterburg" w:ascii="Peterburg"/>
                <w:sz w:val="24"/>
              </w:rPr>
              <w:t xml:space="preserve">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30.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Лыткарино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31.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Люберцы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32.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Можайский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33.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Молодежный (ЗАТО)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34.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Мытищи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35.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Наро-Фоминский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36.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Одинцовский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37.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Орехово-Зуевский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38.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Павловский Посад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39.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Подольск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40.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Протвино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41.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Пушкинский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42.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Пущино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43.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Раменский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44.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Реутов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45.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Рузский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46.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Сергиево-Посадский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47.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Серебряные Пруды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48.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Серпухов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49.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Солнечногорск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50.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Ступино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51.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Талдомский городской округ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52.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Фрязино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53.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Химки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54.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Черноголовка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55.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Чехов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56.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Шатура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57.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Шаховская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58.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Щёлково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59.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Электрогорск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  <w:tr w:rsidTr="00696535" w:rsidR="00AC121E" w:rsidRPr="006D25F5">
        <w:tc>
          <w:tcPr>
            <w:tcW w:type="dxa" w:w="817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60.</w:t>
            </w:r>
          </w:p>
        </w:tc>
        <w:tc>
          <w:tcPr>
            <w:tcW w:type="dxa" w:w="4394"/>
          </w:tcPr>
          <w:p w:rsidRDefault="00AC121E" w:rsidP="00696535" w:rsidR="00AC121E" w:rsidRPr="006D25F5">
            <w:pPr>
              <w:rPr>
                <w:rFonts w:cs="Peterburg" w:hAnsi="Peterburg" w:ascii="Peterburg"/>
                <w:sz w:val="24"/>
              </w:rPr>
            </w:pPr>
            <w:r w:rsidRPr="006D25F5">
              <w:rPr>
                <w:rFonts w:cs="Peterburg" w:hAnsi="Peterburg" w:ascii="Peterburg"/>
                <w:sz w:val="24"/>
              </w:rPr>
              <w:t>городской округ Электросталь Московской области</w:t>
            </w:r>
          </w:p>
        </w:tc>
        <w:tc>
          <w:tcPr>
            <w:tcW w:type="dxa" w:w="2557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  <w:tc>
          <w:tcPr>
            <w:tcW w:type="dxa" w:w="1803"/>
            <w:vMerge/>
          </w:tcPr>
          <w:p w:rsidRDefault="00AC121E" w:rsidP="00696535" w:rsidR="00AC121E" w:rsidRPr="006D25F5">
            <w:pPr>
              <w:rPr>
                <w:sz w:val="24"/>
              </w:rPr>
            </w:pPr>
          </w:p>
        </w:tc>
      </w:tr>
    </w:tbl>
    <w:p w:rsidRDefault="00AC121E" w:rsidP="00AC121E" w:rsidR="00AC121E" w:rsidRPr="006D25F5">
      <w:pPr>
        <w:ind w:firstLine="708"/>
        <w:jc w:val="both"/>
        <w:rPr>
          <w:szCs w:val="28"/>
        </w:rPr>
      </w:pPr>
    </w:p>
    <w:p w:rsidRDefault="00AC121E" w:rsidP="00AC121E" w:rsidR="00AC121E">
      <w:pPr>
        <w:ind w:firstLine="708"/>
        <w:jc w:val="both"/>
        <w:rPr>
          <w:szCs w:val="28"/>
        </w:rPr>
      </w:pPr>
      <w:proofErr w:type="gramStart"/>
      <w:r w:rsidRPr="006D25F5">
        <w:rPr>
          <w:szCs w:val="28"/>
        </w:rPr>
        <w:t xml:space="preserve">В связи с этим уведомляем операторов обязательных общедоступных телеканалов и (или) радиоканалов, имеющих действующие лицензии на осуществление деятельности в области оказания услуг связи для целей кабельного вещания, территории, действия которых включают в себя территорию (территории) муниципального образования (муниципальных образований), о необходимости выдачи </w:t>
      </w:r>
      <w:r w:rsidRPr="006D25F5">
        <w:rPr>
          <w:b/>
          <w:szCs w:val="28"/>
        </w:rPr>
        <w:t xml:space="preserve">Акционерному обществу </w:t>
      </w:r>
      <w:r w:rsidRPr="006D25F5">
        <w:rPr>
          <w:b/>
          <w:szCs w:val="28"/>
        </w:rPr>
        <w:br/>
        <w:t xml:space="preserve">«Телеканал 360» </w:t>
      </w:r>
      <w:r w:rsidRPr="006D25F5">
        <w:rPr>
          <w:szCs w:val="28"/>
        </w:rPr>
        <w:t>технических условий, необходимых для организации приема операторами связи сигнала муниципального обязательного общедоступного телеканала.</w:t>
      </w:r>
      <w:proofErr w:type="gramEnd"/>
    </w:p>
    <w:p w:rsidRDefault="00AC121E" w:rsidP="00AC121E" w:rsidR="00AC121E" w:rsidRPr="006D25F5">
      <w:pPr>
        <w:ind w:firstLine="708"/>
        <w:jc w:val="both"/>
        <w:rPr>
          <w:szCs w:val="28"/>
        </w:rPr>
      </w:pPr>
      <w:r>
        <w:rPr>
          <w:szCs w:val="28"/>
        </w:rPr>
        <w:t xml:space="preserve">О получении данного уведомления и принятии в работу просим проинформировать Управление по адресу </w:t>
      </w:r>
      <w:r w:rsidRPr="00AE37B8">
        <w:rPr>
          <w:szCs w:val="28"/>
        </w:rPr>
        <w:t>электронной почты</w:t>
      </w:r>
      <w:r>
        <w:rPr>
          <w:szCs w:val="28"/>
        </w:rPr>
        <w:t xml:space="preserve">: </w:t>
      </w:r>
      <w:proofErr w:type="spellStart"/>
      <w:r w:rsidRPr="00AE37B8">
        <w:rPr>
          <w:szCs w:val="28"/>
          <w:lang w:val="en-US"/>
        </w:rPr>
        <w:t>rsockanc</w:t>
      </w:r>
      <w:proofErr w:type="spellEnd"/>
      <w:r w:rsidRPr="00AE37B8">
        <w:rPr>
          <w:szCs w:val="28"/>
        </w:rPr>
        <w:t>77@</w:t>
      </w:r>
      <w:proofErr w:type="spellStart"/>
      <w:r w:rsidRPr="00AE37B8">
        <w:rPr>
          <w:szCs w:val="28"/>
          <w:lang w:val="en-US"/>
        </w:rPr>
        <w:t>rkn</w:t>
      </w:r>
      <w:proofErr w:type="spellEnd"/>
      <w:r w:rsidRPr="00AE37B8">
        <w:rPr>
          <w:szCs w:val="28"/>
        </w:rPr>
        <w:t>.</w:t>
      </w:r>
      <w:proofErr w:type="spellStart"/>
      <w:r w:rsidRPr="00AE37B8">
        <w:rPr>
          <w:szCs w:val="28"/>
          <w:lang w:val="en-US"/>
        </w:rPr>
        <w:t>gov</w:t>
      </w:r>
      <w:proofErr w:type="spellEnd"/>
      <w:r w:rsidRPr="00AE37B8">
        <w:rPr>
          <w:szCs w:val="28"/>
        </w:rPr>
        <w:t>.</w:t>
      </w:r>
      <w:proofErr w:type="spellStart"/>
      <w:r w:rsidRPr="00AE37B8"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Default="00223972" w:rsidP="006F582E" w:rsidR="00223972" w:rsidRPr="00AC121E">
      <w:pPr>
        <w:spacing w:lineRule="auto" w:line="276" w:after="200"/>
      </w:pPr>
    </w:p>
    <w:p w:rsidRDefault="00A50735" w:rsidP="006F582E" w:rsidR="00A50735">
      <w:pPr>
        <w:spacing w:lineRule="auto" w:line="276" w:after="200"/>
      </w:pPr>
    </w:p>
    <w:p w:rsidRDefault="007D2E9F" w:rsidP="006F582E" w:rsidR="007D2E9F" w:rsidRPr="007D2E9F">
      <w:pPr>
        <w:spacing w:lineRule="auto" w:line="276" w:after="200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943"/>
        <w:gridCol w:w="284"/>
        <w:gridCol w:w="4044"/>
        <w:gridCol w:w="2582"/>
      </w:tblGrid>
      <w:tr w:rsidTr="007D2E9F" w:rsidR="007D2E9F">
        <w:trPr>
          <w:cantSplit/>
          <w:trHeight w:val="1497"/>
        </w:trPr>
        <w:tc>
          <w:tcPr>
            <w:tcW w:type="dxa" w:w="2943"/>
          </w:tcPr>
          <w:p w:rsidRDefault="001B3DE7" w:rsidP="0092502D" w:rsidR="007D2E9F" w:rsidRPr="0016532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A76B951876544B0296EDB6251A81B0D2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type="dxa" w:w="284"/>
          </w:tcPr>
          <w:p w:rsidRDefault="007D2E9F" w:rsidP="003F2CC5" w:rsidR="007D2E9F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44"/>
            <w:vAlign w:val="center"/>
          </w:tcPr>
          <w:p w:rsidRDefault="001B3DE7" w:rsidP="00924541" w:rsidR="007D2E9F" w:rsidRPr="00002AB6">
            <w:pPr>
              <w:jc w:val="center"/>
              <w:rPr>
                <w:lang w:val="en-US"/>
              </w:rPr>
            </w:pPr>
            <w:r w:rsidR="007D2E9F">
              <w:rPr>
                <w:rFonts w:hAnsi="Arial Black" w:ascii="Arial Black"/>
                <w:b/>
                <w:noProof/>
                <w:sz w:val="10"/>
                <w:szCs w:val="10"/>
              </w:rPr>
              <w:t xml:space="preserve"> </w:t>
            </w:r>
          </w:p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684d5351d70c3a106d5cae69af6ba41f01602245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Халчева Татьяна Юрьевна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30.11.2021 по 02.03.2023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2582"/>
          </w:tcPr>
          <w:p w:rsidRDefault="001B3DE7" w:rsidP="0092502D" w:rsidR="007D2E9F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7946EA481D5947FFA498C280264AAD2B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Т. Ю. Халчева</w:t>
                </w:r>
              </w:sdtContent>
            </w:sdt>
          </w:p>
        </w:tc>
      </w:tr>
    </w:tbl>
    <w:p w:rsidRDefault="00A50735" w:rsidP="00A50735" w:rsidR="00A50735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AC121E" w:rsidP="00A50735" w:rsidR="00AC121E">
      <w:pPr>
        <w:spacing w:lineRule="auto" w:line="276" w:after="200"/>
      </w:pPr>
    </w:p>
    <w:p w:rsidRDefault="00AC121E" w:rsidP="00A50735" w:rsidR="00AC121E">
      <w:pPr>
        <w:spacing w:lineRule="auto" w:line="276" w:after="200"/>
      </w:pPr>
    </w:p>
    <w:p w:rsidRDefault="00AC121E" w:rsidP="00A50735" w:rsidR="00AC121E">
      <w:pPr>
        <w:spacing w:lineRule="auto" w:line="276" w:after="200"/>
      </w:pPr>
    </w:p>
    <w:p w:rsidRDefault="00AC121E" w:rsidP="00A50735" w:rsidR="00AC121E">
      <w:pPr>
        <w:spacing w:lineRule="auto" w:line="276" w:after="200"/>
      </w:pPr>
    </w:p>
    <w:p w:rsidRDefault="00AC121E" w:rsidP="00A50735" w:rsidR="00AC121E">
      <w:pPr>
        <w:spacing w:lineRule="auto" w:line="276" w:after="200"/>
      </w:pPr>
    </w:p>
    <w:p w:rsidRDefault="007D2E9F" w:rsidP="00A50735" w:rsidR="007D2E9F">
      <w:pPr>
        <w:spacing w:lineRule="auto" w:line="276" w:after="200"/>
      </w:pPr>
    </w:p>
    <w:p w:rsidRDefault="00557108" w:rsidP="00557108" w:rsidR="00557108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61188668"/>
          <w:text/>
        </w:sdtPr>
        <w:sdtEndPr/>
        <w:sdtContent>
          <w:r>
            <w:rPr>
              <w:sz w:val="16"/>
              <w:szCs w:val="20"/>
              <w:lang w:val="en-US"/>
            </w:rPr>
            <w:t>Григорьева И. Л.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557108" w:rsidP="00557108" w:rsidR="00557108" w:rsidRPr="006F582E">
      <w:pPr>
        <w:spacing w:lineRule="auto" w:line="276" w:after="200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889171857"/>
          <w:text/>
        </w:sdtPr>
        <w:sdtEndPr/>
        <w:sdtContent>
          <w:r>
            <w:rPr>
              <w:sz w:val="16"/>
              <w:szCs w:val="20"/>
              <w:lang w:val="en-US"/>
            </w:rPr>
            <w:t>(495) 249-33-82 </w:t>
          </w:r>
        </w:sdtContent>
      </w:sdt>
    </w:p>
    <w:sectPr w:rsidSect="00D80E53" w:rsidR="00557108" w:rsidRPr="006F582E">
      <w:headerReference w:type="default" r:id="rId10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B3DE7" w:rsidP="00F82C4C" w:rsidR="001B3DE7">
      <w:r>
        <w:separator/>
      </w:r>
    </w:p>
  </w:endnote>
  <w:endnote w:id="0" w:type="continuationSeparator">
    <w:p w:rsidRDefault="001B3DE7" w:rsidP="00F82C4C" w:rsidR="001B3DE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Peterburg">
    <w:altName w:val="Times New Roman"/>
    <w:panose1 w:val="00000000000000000000"/>
    <w:charset w:val="00"/>
    <w:family w:val="auto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B3DE7" w:rsidP="00F82C4C" w:rsidR="001B3DE7">
      <w:r>
        <w:separator/>
      </w:r>
    </w:p>
  </w:footnote>
  <w:footnote w:id="0" w:type="continuationSeparator">
    <w:p w:rsidRDefault="001B3DE7" w:rsidP="00F82C4C" w:rsidR="001B3DE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74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</w:compat>
  <w:rsids>
    <w:rsidRoot w:val="00E6678F"/>
    <w:rsid w:val="000C1D31"/>
    <w:rsid w:val="000E0580"/>
    <w:rsid w:val="000E0B7E"/>
    <w:rsid w:val="000F0803"/>
    <w:rsid w:val="00143A97"/>
    <w:rsid w:val="00165181"/>
    <w:rsid w:val="001B3DE7"/>
    <w:rsid w:val="001F0A03"/>
    <w:rsid w:val="0020091D"/>
    <w:rsid w:val="00201C16"/>
    <w:rsid w:val="00223972"/>
    <w:rsid w:val="00265B1E"/>
    <w:rsid w:val="00270190"/>
    <w:rsid w:val="00273989"/>
    <w:rsid w:val="0028322D"/>
    <w:rsid w:val="002C623C"/>
    <w:rsid w:val="002D0DF4"/>
    <w:rsid w:val="00322A1D"/>
    <w:rsid w:val="003736A1"/>
    <w:rsid w:val="003A3130"/>
    <w:rsid w:val="003C7B7E"/>
    <w:rsid w:val="003D6483"/>
    <w:rsid w:val="003E3D78"/>
    <w:rsid w:val="003E5A5A"/>
    <w:rsid w:val="003F2CC5"/>
    <w:rsid w:val="003F5599"/>
    <w:rsid w:val="00401E3B"/>
    <w:rsid w:val="00403ACB"/>
    <w:rsid w:val="004226D3"/>
    <w:rsid w:val="00482073"/>
    <w:rsid w:val="0049518A"/>
    <w:rsid w:val="004A68FF"/>
    <w:rsid w:val="00503357"/>
    <w:rsid w:val="00557108"/>
    <w:rsid w:val="00560AC7"/>
    <w:rsid w:val="00564CD2"/>
    <w:rsid w:val="00583640"/>
    <w:rsid w:val="005D0F04"/>
    <w:rsid w:val="006428ED"/>
    <w:rsid w:val="00654416"/>
    <w:rsid w:val="006647F1"/>
    <w:rsid w:val="006A7674"/>
    <w:rsid w:val="006F582E"/>
    <w:rsid w:val="00736FBD"/>
    <w:rsid w:val="00754CD3"/>
    <w:rsid w:val="007D2E9F"/>
    <w:rsid w:val="0080082A"/>
    <w:rsid w:val="00811E70"/>
    <w:rsid w:val="00834069"/>
    <w:rsid w:val="0087053A"/>
    <w:rsid w:val="00890E36"/>
    <w:rsid w:val="0089683A"/>
    <w:rsid w:val="008B7F91"/>
    <w:rsid w:val="00924541"/>
    <w:rsid w:val="009A6288"/>
    <w:rsid w:val="009F2157"/>
    <w:rsid w:val="00A103F8"/>
    <w:rsid w:val="00A1384D"/>
    <w:rsid w:val="00A176B1"/>
    <w:rsid w:val="00A50735"/>
    <w:rsid w:val="00A75D78"/>
    <w:rsid w:val="00A937F6"/>
    <w:rsid w:val="00AB1616"/>
    <w:rsid w:val="00AC121E"/>
    <w:rsid w:val="00AE7D79"/>
    <w:rsid w:val="00B30DA2"/>
    <w:rsid w:val="00B46FE2"/>
    <w:rsid w:val="00B7160A"/>
    <w:rsid w:val="00B971B6"/>
    <w:rsid w:val="00BC0E7B"/>
    <w:rsid w:val="00BE0B8A"/>
    <w:rsid w:val="00BF247B"/>
    <w:rsid w:val="00C27340"/>
    <w:rsid w:val="00C360E3"/>
    <w:rsid w:val="00C511F8"/>
    <w:rsid w:val="00C52AD6"/>
    <w:rsid w:val="00C54199"/>
    <w:rsid w:val="00C60E8A"/>
    <w:rsid w:val="00C60EB3"/>
    <w:rsid w:val="00C64AA4"/>
    <w:rsid w:val="00C766F8"/>
    <w:rsid w:val="00CB3F4E"/>
    <w:rsid w:val="00CE1B3C"/>
    <w:rsid w:val="00D02F6C"/>
    <w:rsid w:val="00D560A7"/>
    <w:rsid w:val="00D640AD"/>
    <w:rsid w:val="00D80E53"/>
    <w:rsid w:val="00D80F5F"/>
    <w:rsid w:val="00D84BE3"/>
    <w:rsid w:val="00DB15C8"/>
    <w:rsid w:val="00E064BD"/>
    <w:rsid w:val="00E414EB"/>
    <w:rsid w:val="00E6678F"/>
    <w:rsid w:val="00EB7E93"/>
    <w:rsid w:val="00EE22CB"/>
    <w:rsid w:val="00F1381F"/>
    <w:rsid w:val="00F33CCE"/>
    <w:rsid w:val="00F36603"/>
    <w:rsid w:val="00F82C4C"/>
    <w:rsid w:val="00F91C9E"/>
    <w:rsid w:val="00FE759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1" w:type="table">
    <w:name w:val="Сетка таблицы1"/>
    <w:basedOn w:val="a1"/>
    <w:next w:val="ab"/>
    <w:rsid w:val="00AC121E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1" w:type="table">
    <w:name w:val="Сетка таблицы1"/>
    <w:basedOn w:val="a1"/>
    <w:next w:val="ab"/>
    <w:rsid w:val="00AC121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68622188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13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glossaryDocument" Target="glossary/document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ntTable" Target="fontTable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image" Target="media/document_image_rId14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74DA221DB9D340E5B3EDC8211C599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7C02A5-693D-4794-B424-075BE040D293}"/>
      </w:docPartPr>
      <w:docPartBody>
        <w:p w:rsidRDefault="00795530" w:rsidP="00795530" w:rsidR="00295FE7">
          <w:pPr>
            <w:pStyle w:val="74DA221DB9D340E5B3EDC8211C599B6C10"/>
          </w:pPr>
          <w:r w:rsidRPr="00D80F5F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C50ACAC6FC644AEBA452314448F3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974D2-5654-4056-8C24-A1BCF5710DF8}"/>
      </w:docPartPr>
      <w:docPartBody>
        <w:p w:rsidRDefault="00795530" w:rsidP="00795530" w:rsidR="00295FE7">
          <w:pPr>
            <w:pStyle w:val="3C50ACAC6FC644AEBA452314448F39A210"/>
          </w:pPr>
          <w:r w:rsidRPr="00270190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313E94A960A0474CABBCB22B2DEDE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40F14-66AC-4F07-BE68-EB21A74D1B7D}"/>
      </w:docPartPr>
      <w:docPartBody>
        <w:p w:rsidRDefault="00795530" w:rsidP="00795530" w:rsidR="00295FE7">
          <w:pPr>
            <w:pStyle w:val="313E94A960A0474CABBCB22B2DEDE9F67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7731E677D51E4E6E9852EE41501F0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F2ED5-DE49-41DA-9B27-78D7AEA5FCDB}"/>
      </w:docPartPr>
      <w:docPartBody>
        <w:p w:rsidRDefault="00722D85" w:rsidP="00722D85" w:rsidR="0046292F">
          <w:pPr>
            <w:pStyle w:val="7731E677D51E4E6E9852EE41501F0957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A76B951876544B0296EDB6251A81B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8A447B-6E27-4F4D-9299-C4145EA0F4F5}"/>
      </w:docPartPr>
      <w:docPartBody>
        <w:p w:rsidRDefault="0046292F" w:rsidP="0046292F" w:rsidR="005B4639">
          <w:pPr>
            <w:pStyle w:val="A76B951876544B0296EDB6251A81B0D2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7946EA481D5947FFA498C280264AAD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A4D78-012E-4F50-940E-950D443A8231}"/>
      </w:docPartPr>
      <w:docPartBody>
        <w:p w:rsidRDefault="00795530" w:rsidP="00795530" w:rsidR="005B4639">
          <w:pPr>
            <w:pStyle w:val="7946EA481D5947FFA498C280264AAD2B4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  <w:docPart>
      <w:docPartPr>
        <w:name w:val="EF288C3A25F245C19CC7AED4DB219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37239E-301E-4142-B0B1-0AF9BF2061BF}"/>
      </w:docPartPr>
      <w:docPartBody>
        <w:p w:rsidRDefault="00795530" w:rsidP="00795530" w:rsidR="00795530">
          <w:pPr>
            <w:pStyle w:val="EF288C3A25F245C19CC7AED4DB219D9E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Peterburg">
    <w:altName w:val="Times New Roman"/>
    <w:panose1 w:val="00000000000000000000"/>
    <w:charset w:val="00"/>
    <w:family w:val="auto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00000000" w:usb0="00000287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02F37"/>
    <w:rsid w:val="0002445A"/>
    <w:rsid w:val="00071F0A"/>
    <w:rsid w:val="000F6167"/>
    <w:rsid w:val="00117876"/>
    <w:rsid w:val="00170220"/>
    <w:rsid w:val="001E5488"/>
    <w:rsid w:val="00247068"/>
    <w:rsid w:val="00295FE7"/>
    <w:rsid w:val="0039791C"/>
    <w:rsid w:val="003B27FD"/>
    <w:rsid w:val="003D6FC9"/>
    <w:rsid w:val="0046292F"/>
    <w:rsid w:val="0047244E"/>
    <w:rsid w:val="004A3446"/>
    <w:rsid w:val="004D0164"/>
    <w:rsid w:val="004E5195"/>
    <w:rsid w:val="004F5C10"/>
    <w:rsid w:val="00521564"/>
    <w:rsid w:val="00521EF9"/>
    <w:rsid w:val="00551841"/>
    <w:rsid w:val="0056487D"/>
    <w:rsid w:val="005954F9"/>
    <w:rsid w:val="005B4639"/>
    <w:rsid w:val="005C0EDC"/>
    <w:rsid w:val="00627B16"/>
    <w:rsid w:val="0065703F"/>
    <w:rsid w:val="00685E9C"/>
    <w:rsid w:val="006B3E19"/>
    <w:rsid w:val="00722D85"/>
    <w:rsid w:val="00761AC9"/>
    <w:rsid w:val="00772EDD"/>
    <w:rsid w:val="00795530"/>
    <w:rsid w:val="00813BCA"/>
    <w:rsid w:val="00864C3A"/>
    <w:rsid w:val="00864DB0"/>
    <w:rsid w:val="00882138"/>
    <w:rsid w:val="008E4929"/>
    <w:rsid w:val="0098440F"/>
    <w:rsid w:val="009852D2"/>
    <w:rsid w:val="009926F7"/>
    <w:rsid w:val="00995C3D"/>
    <w:rsid w:val="009D7CC4"/>
    <w:rsid w:val="00A568BF"/>
    <w:rsid w:val="00AB3B61"/>
    <w:rsid w:val="00AB5962"/>
    <w:rsid w:val="00AC6E2D"/>
    <w:rsid w:val="00AD2330"/>
    <w:rsid w:val="00AF592E"/>
    <w:rsid w:val="00B24DA2"/>
    <w:rsid w:val="00B305D8"/>
    <w:rsid w:val="00BD1345"/>
    <w:rsid w:val="00BD6D5C"/>
    <w:rsid w:val="00BE181E"/>
    <w:rsid w:val="00C27D1B"/>
    <w:rsid w:val="00C352B1"/>
    <w:rsid w:val="00C47DAF"/>
    <w:rsid w:val="00D53100"/>
    <w:rsid w:val="00D573A9"/>
    <w:rsid w:val="00DA5F31"/>
    <w:rsid w:val="00DB3BF4"/>
    <w:rsid w:val="00DC77F9"/>
    <w:rsid w:val="00EA1448"/>
    <w:rsid w:val="00EF6342"/>
    <w:rsid w:val="00F2010A"/>
    <w:rsid w:val="00F71238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95530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AB3B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DD67AB395404DCA867C073CA9346B71" w:type="paragraph">
    <w:name w:val="9DD67AB395404DCA867C073CA9346B71"/>
    <w:rsid w:val="00AB3B61"/>
  </w:style>
  <w:style w:customStyle="true" w:styleId="DF87890EEFCD480B838C916D52AE24B7" w:type="paragraph">
    <w:name w:val="DF87890EEFCD480B838C916D52AE24B7"/>
    <w:rsid w:val="00AB3B61"/>
  </w:style>
  <w:style w:customStyle="true" w:styleId="4DBB3ED6EFEE4A26A500028A5F049B63" w:type="paragraph">
    <w:name w:val="4DBB3ED6EFEE4A26A500028A5F049B63"/>
    <w:rsid w:val="00AB3B61"/>
  </w:style>
  <w:style w:customStyle="true" w:styleId="F7805A05AD1C4F92AB22DAE28B00E1C62" w:type="paragraph">
    <w:name w:val="F7805A05AD1C4F92AB22DAE28B00E1C6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1" w:type="paragraph">
    <w:name w:val="4DBB3ED6EFEE4A26A500028A5F049B631"/>
    <w:rsid w:val="0065703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DBB3ED6EFEE4A26A500028A5F049B632" w:type="paragraph">
    <w:name w:val="4DBB3ED6EFEE4A26A500028A5F049B632"/>
    <w:rsid w:val="0002445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7C5A5BD6D97417DB598ADA22AAA6E1B" w:type="paragraph">
    <w:name w:val="27C5A5BD6D97417DB598ADA22AAA6E1B"/>
    <w:rsid w:val="001E5488"/>
  </w:style>
  <w:style w:customStyle="true" w:styleId="6F864BF42DFC4F09B1AEC55A5B8054C2" w:type="paragraph">
    <w:name w:val="6F864BF42DFC4F09B1AEC55A5B8054C2"/>
    <w:rsid w:val="001E5488"/>
  </w:style>
  <w:style w:customStyle="true" w:styleId="74DA221DB9D340E5B3EDC8211C599B6C" w:type="paragraph">
    <w:name w:val="74DA221DB9D340E5B3EDC8211C599B6C"/>
    <w:rsid w:val="00A568BF"/>
  </w:style>
  <w:style w:customStyle="true" w:styleId="3C50ACAC6FC644AEBA452314448F39A2" w:type="paragraph">
    <w:name w:val="3C50ACAC6FC644AEBA452314448F39A2"/>
    <w:rsid w:val="00A568BF"/>
  </w:style>
  <w:style w:customStyle="true" w:styleId="188A3DD112964FD0B6BCE2237A695BF1" w:type="paragraph">
    <w:name w:val="188A3DD112964FD0B6BCE2237A695BF1"/>
    <w:rsid w:val="00A568BF"/>
  </w:style>
  <w:style w:customStyle="true" w:styleId="7B1E70C18E774AA0B1B866001683BF76" w:type="paragraph">
    <w:name w:val="7B1E70C18E774AA0B1B866001683BF76"/>
    <w:rsid w:val="00A568BF"/>
  </w:style>
  <w:style w:customStyle="true" w:styleId="313E94A960A0474CABBCB22B2DEDE9F6" w:type="paragraph">
    <w:name w:val="313E94A960A0474CABBCB22B2DEDE9F6"/>
    <w:rsid w:val="00A568BF"/>
  </w:style>
  <w:style w:customStyle="true" w:styleId="74DA221DB9D340E5B3EDC8211C599B6C1" w:type="paragraph">
    <w:name w:val="74DA221DB9D340E5B3EDC8211C599B6C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1" w:type="paragraph">
    <w:name w:val="3C50ACAC6FC644AEBA452314448F39A2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88A3DD112964FD0B6BCE2237A695BF11" w:type="paragraph">
    <w:name w:val="188A3DD112964FD0B6BCE2237A695BF1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1E70C18E774AA0B1B866001683BF761" w:type="paragraph">
    <w:name w:val="7B1E70C18E774AA0B1B866001683BF76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1" w:type="paragraph">
    <w:name w:val="313E94A960A0474CABBCB22B2DEDE9F61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6801ED7CE343F78BF98792CEC3A206" w:type="paragraph">
    <w:name w:val="BA6801ED7CE343F78BF98792CEC3A206"/>
    <w:rsid w:val="00685E9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FB923C08AE44010A68487A54BA12B2F" w:type="paragraph">
    <w:name w:val="FFB923C08AE44010A68487A54BA12B2F"/>
    <w:rsid w:val="00864C3A"/>
  </w:style>
  <w:style w:customStyle="true" w:styleId="25FBCF1165AB46F29BB71E949FD68232" w:type="paragraph">
    <w:name w:val="25FBCF1165AB46F29BB71E949FD68232"/>
    <w:rsid w:val="00864C3A"/>
  </w:style>
  <w:style w:customStyle="true" w:styleId="74DA221DB9D340E5B3EDC8211C599B6C2" w:type="paragraph">
    <w:name w:val="74DA221DB9D340E5B3EDC8211C599B6C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2" w:type="paragraph">
    <w:name w:val="3C50ACAC6FC644AEBA452314448F39A2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88A3DD112964FD0B6BCE2237A695BF12" w:type="paragraph">
    <w:name w:val="188A3DD112964FD0B6BCE2237A695BF1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1E70C18E774AA0B1B866001683BF762" w:type="paragraph">
    <w:name w:val="7B1E70C18E774AA0B1B866001683BF76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2" w:type="paragraph">
    <w:name w:val="313E94A960A0474CABBCB22B2DEDE9F62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D9F36F5804D4FC380C755FC0298E5B3" w:type="paragraph">
    <w:name w:val="0D9F36F5804D4FC380C755FC0298E5B3"/>
    <w:rsid w:val="00813B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731E677D51E4E6E9852EE41501F0957" w:type="paragraph">
    <w:name w:val="7731E677D51E4E6E9852EE41501F0957"/>
    <w:rsid w:val="00722D85"/>
    <w:pPr>
      <w:spacing w:lineRule="auto" w:line="259" w:after="160"/>
    </w:pPr>
  </w:style>
  <w:style w:customStyle="true" w:styleId="74DA221DB9D340E5B3EDC8211C599B6C3" w:type="paragraph">
    <w:name w:val="74DA221DB9D340E5B3EDC8211C599B6C3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3" w:type="paragraph">
    <w:name w:val="3C50ACAC6FC644AEBA452314448F39A23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3" w:type="paragraph">
    <w:name w:val="313E94A960A0474CABBCB22B2DEDE9F63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D9F36F5804D4FC380C755FC0298E5B31" w:type="paragraph">
    <w:name w:val="0D9F36F5804D4FC380C755FC0298E5B31"/>
    <w:rsid w:val="0046292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6B951876544B0296EDB6251A81B0D2" w:type="paragraph">
    <w:name w:val="A76B951876544B0296EDB6251A81B0D2"/>
    <w:rsid w:val="0046292F"/>
  </w:style>
  <w:style w:customStyle="true" w:styleId="7946EA481D5947FFA498C280264AAD2B" w:type="paragraph">
    <w:name w:val="7946EA481D5947FFA498C280264AAD2B"/>
    <w:rsid w:val="0046292F"/>
  </w:style>
  <w:style w:customStyle="true" w:styleId="74DA221DB9D340E5B3EDC8211C599B6C4" w:type="paragraph">
    <w:name w:val="74DA221DB9D340E5B3EDC8211C599B6C4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4" w:type="paragraph">
    <w:name w:val="3C50ACAC6FC644AEBA452314448F39A24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4" w:type="paragraph">
    <w:name w:val="313E94A960A0474CABBCB22B2DEDE9F64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1" w:type="paragraph">
    <w:name w:val="7946EA481D5947FFA498C280264AAD2B1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5" w:type="paragraph">
    <w:name w:val="74DA221DB9D340E5B3EDC8211C599B6C5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5" w:type="paragraph">
    <w:name w:val="3C50ACAC6FC644AEBA452314448F39A25"/>
    <w:rsid w:val="005B463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6" w:type="paragraph">
    <w:name w:val="74DA221DB9D340E5B3EDC8211C599B6C6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6" w:type="paragraph">
    <w:name w:val="3C50ACAC6FC644AEBA452314448F39A26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5" w:type="paragraph">
    <w:name w:val="313E94A960A0474CABBCB22B2DEDE9F65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2" w:type="paragraph">
    <w:name w:val="7946EA481D5947FFA498C280264AAD2B2"/>
    <w:rsid w:val="00772ED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7" w:type="paragraph">
    <w:name w:val="74DA221DB9D340E5B3EDC8211C599B6C7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7" w:type="paragraph">
    <w:name w:val="3C50ACAC6FC644AEBA452314448F39A27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8" w:type="paragraph">
    <w:name w:val="74DA221DB9D340E5B3EDC8211C599B6C8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8" w:type="paragraph">
    <w:name w:val="3C50ACAC6FC644AEBA452314448F39A28"/>
    <w:rsid w:val="00FE404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9" w:type="paragraph">
    <w:name w:val="74DA221DB9D340E5B3EDC8211C599B6C9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9" w:type="paragraph">
    <w:name w:val="3C50ACAC6FC644AEBA452314448F39A29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6" w:type="paragraph">
    <w:name w:val="313E94A960A0474CABBCB22B2DEDE9F66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288C3A25F245C19CC7AED4DB219D9E" w:type="paragraph">
    <w:name w:val="EF288C3A25F245C19CC7AED4DB219D9E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3" w:type="paragraph">
    <w:name w:val="7946EA481D5947FFA498C280264AAD2B3"/>
    <w:rsid w:val="00071F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4DA221DB9D340E5B3EDC8211C599B6C10" w:type="paragraph">
    <w:name w:val="74DA221DB9D340E5B3EDC8211C599B6C10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C50ACAC6FC644AEBA452314448F39A210" w:type="paragraph">
    <w:name w:val="3C50ACAC6FC644AEBA452314448F39A210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3E94A960A0474CABBCB22B2DEDE9F67" w:type="paragraph">
    <w:name w:val="313E94A960A0474CABBCB22B2DEDE9F67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288C3A25F245C19CC7AED4DB219D9E1" w:type="paragraph">
    <w:name w:val="EF288C3A25F245C19CC7AED4DB219D9E1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46EA481D5947FFA498C280264AAD2B4" w:type="paragraph">
    <w:name w:val="7946EA481D5947FFA498C280264AAD2B4"/>
    <w:rsid w:val="0079553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95530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AB3B6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9DD67AB395404DCA867C073CA9346B71" w:type="paragraph">
    <w:name w:val="9DD67AB395404DCA867C073CA9346B71"/>
    <w:rsid w:val="00AB3B61"/>
  </w:style>
  <w:style w:customStyle="1" w:styleId="DF87890EEFCD480B838C916D52AE24B7" w:type="paragraph">
    <w:name w:val="DF87890EEFCD480B838C916D52AE24B7"/>
    <w:rsid w:val="00AB3B61"/>
  </w:style>
  <w:style w:customStyle="1" w:styleId="4DBB3ED6EFEE4A26A500028A5F049B63" w:type="paragraph">
    <w:name w:val="4DBB3ED6EFEE4A26A500028A5F049B63"/>
    <w:rsid w:val="00AB3B61"/>
  </w:style>
  <w:style w:customStyle="1" w:styleId="F7805A05AD1C4F92AB22DAE28B00E1C62" w:type="paragraph">
    <w:name w:val="F7805A05AD1C4F92AB22DAE28B00E1C6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DBB3ED6EFEE4A26A500028A5F049B631" w:type="paragraph">
    <w:name w:val="4DBB3ED6EFEE4A26A500028A5F049B631"/>
    <w:rsid w:val="0065703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3" w:type="paragraph">
    <w:name w:val="F7805A05AD1C4F92AB22DAE28B00E1C6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DBB3ED6EFEE4A26A500028A5F049B632" w:type="paragraph">
    <w:name w:val="4DBB3ED6EFEE4A26A500028A5F049B632"/>
    <w:rsid w:val="0002445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7C5A5BD6D97417DB598ADA22AAA6E1B" w:type="paragraph">
    <w:name w:val="27C5A5BD6D97417DB598ADA22AAA6E1B"/>
    <w:rsid w:val="001E5488"/>
  </w:style>
  <w:style w:customStyle="1" w:styleId="6F864BF42DFC4F09B1AEC55A5B8054C2" w:type="paragraph">
    <w:name w:val="6F864BF42DFC4F09B1AEC55A5B8054C2"/>
    <w:rsid w:val="001E5488"/>
  </w:style>
  <w:style w:customStyle="1" w:styleId="74DA221DB9D340E5B3EDC8211C599B6C" w:type="paragraph">
    <w:name w:val="74DA221DB9D340E5B3EDC8211C599B6C"/>
    <w:rsid w:val="00A568BF"/>
  </w:style>
  <w:style w:customStyle="1" w:styleId="3C50ACAC6FC644AEBA452314448F39A2" w:type="paragraph">
    <w:name w:val="3C50ACAC6FC644AEBA452314448F39A2"/>
    <w:rsid w:val="00A568BF"/>
  </w:style>
  <w:style w:customStyle="1" w:styleId="188A3DD112964FD0B6BCE2237A695BF1" w:type="paragraph">
    <w:name w:val="188A3DD112964FD0B6BCE2237A695BF1"/>
    <w:rsid w:val="00A568BF"/>
  </w:style>
  <w:style w:customStyle="1" w:styleId="7B1E70C18E774AA0B1B866001683BF76" w:type="paragraph">
    <w:name w:val="7B1E70C18E774AA0B1B866001683BF76"/>
    <w:rsid w:val="00A568BF"/>
  </w:style>
  <w:style w:customStyle="1" w:styleId="313E94A960A0474CABBCB22B2DEDE9F6" w:type="paragraph">
    <w:name w:val="313E94A960A0474CABBCB22B2DEDE9F6"/>
    <w:rsid w:val="00A568BF"/>
  </w:style>
  <w:style w:customStyle="1" w:styleId="74DA221DB9D340E5B3EDC8211C599B6C1" w:type="paragraph">
    <w:name w:val="74DA221DB9D340E5B3EDC8211C599B6C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1" w:type="paragraph">
    <w:name w:val="3C50ACAC6FC644AEBA452314448F39A2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88A3DD112964FD0B6BCE2237A695BF11" w:type="paragraph">
    <w:name w:val="188A3DD112964FD0B6BCE2237A695BF1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B1E70C18E774AA0B1B866001683BF761" w:type="paragraph">
    <w:name w:val="7B1E70C18E774AA0B1B866001683BF76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1" w:type="paragraph">
    <w:name w:val="313E94A960A0474CABBCB22B2DEDE9F61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6801ED7CE343F78BF98792CEC3A206" w:type="paragraph">
    <w:name w:val="BA6801ED7CE343F78BF98792CEC3A206"/>
    <w:rsid w:val="00685E9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FB923C08AE44010A68487A54BA12B2F" w:type="paragraph">
    <w:name w:val="FFB923C08AE44010A68487A54BA12B2F"/>
    <w:rsid w:val="00864C3A"/>
  </w:style>
  <w:style w:customStyle="1" w:styleId="25FBCF1165AB46F29BB71E949FD68232" w:type="paragraph">
    <w:name w:val="25FBCF1165AB46F29BB71E949FD68232"/>
    <w:rsid w:val="00864C3A"/>
  </w:style>
  <w:style w:customStyle="1" w:styleId="74DA221DB9D340E5B3EDC8211C599B6C2" w:type="paragraph">
    <w:name w:val="74DA221DB9D340E5B3EDC8211C599B6C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2" w:type="paragraph">
    <w:name w:val="3C50ACAC6FC644AEBA452314448F39A2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88A3DD112964FD0B6BCE2237A695BF12" w:type="paragraph">
    <w:name w:val="188A3DD112964FD0B6BCE2237A695BF1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B1E70C18E774AA0B1B866001683BF762" w:type="paragraph">
    <w:name w:val="7B1E70C18E774AA0B1B866001683BF76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2" w:type="paragraph">
    <w:name w:val="313E94A960A0474CABBCB22B2DEDE9F62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D9F36F5804D4FC380C755FC0298E5B3" w:type="paragraph">
    <w:name w:val="0D9F36F5804D4FC380C755FC0298E5B3"/>
    <w:rsid w:val="00813BC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731E677D51E4E6E9852EE41501F0957" w:type="paragraph">
    <w:name w:val="7731E677D51E4E6E9852EE41501F0957"/>
    <w:rsid w:val="00722D85"/>
    <w:pPr>
      <w:spacing w:after="160" w:line="259" w:lineRule="auto"/>
    </w:pPr>
  </w:style>
  <w:style w:customStyle="1" w:styleId="74DA221DB9D340E5B3EDC8211C599B6C3" w:type="paragraph">
    <w:name w:val="74DA221DB9D340E5B3EDC8211C599B6C3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3" w:type="paragraph">
    <w:name w:val="3C50ACAC6FC644AEBA452314448F39A23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3" w:type="paragraph">
    <w:name w:val="313E94A960A0474CABBCB22B2DEDE9F63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D9F36F5804D4FC380C755FC0298E5B31" w:type="paragraph">
    <w:name w:val="0D9F36F5804D4FC380C755FC0298E5B31"/>
    <w:rsid w:val="0046292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76B951876544B0296EDB6251A81B0D2" w:type="paragraph">
    <w:name w:val="A76B951876544B0296EDB6251A81B0D2"/>
    <w:rsid w:val="0046292F"/>
  </w:style>
  <w:style w:customStyle="1" w:styleId="7946EA481D5947FFA498C280264AAD2B" w:type="paragraph">
    <w:name w:val="7946EA481D5947FFA498C280264AAD2B"/>
    <w:rsid w:val="0046292F"/>
  </w:style>
  <w:style w:customStyle="1" w:styleId="74DA221DB9D340E5B3EDC8211C599B6C4" w:type="paragraph">
    <w:name w:val="74DA221DB9D340E5B3EDC8211C599B6C4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4" w:type="paragraph">
    <w:name w:val="3C50ACAC6FC644AEBA452314448F39A24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4" w:type="paragraph">
    <w:name w:val="313E94A960A0474CABBCB22B2DEDE9F64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1" w:type="paragraph">
    <w:name w:val="7946EA481D5947FFA498C280264AAD2B1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5" w:type="paragraph">
    <w:name w:val="74DA221DB9D340E5B3EDC8211C599B6C5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5" w:type="paragraph">
    <w:name w:val="3C50ACAC6FC644AEBA452314448F39A25"/>
    <w:rsid w:val="005B463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6" w:type="paragraph">
    <w:name w:val="74DA221DB9D340E5B3EDC8211C599B6C6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6" w:type="paragraph">
    <w:name w:val="3C50ACAC6FC644AEBA452314448F39A26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5" w:type="paragraph">
    <w:name w:val="313E94A960A0474CABBCB22B2DEDE9F65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2" w:type="paragraph">
    <w:name w:val="7946EA481D5947FFA498C280264AAD2B2"/>
    <w:rsid w:val="00772EDD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7" w:type="paragraph">
    <w:name w:val="74DA221DB9D340E5B3EDC8211C599B6C7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7" w:type="paragraph">
    <w:name w:val="3C50ACAC6FC644AEBA452314448F39A27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8" w:type="paragraph">
    <w:name w:val="74DA221DB9D340E5B3EDC8211C599B6C8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8" w:type="paragraph">
    <w:name w:val="3C50ACAC6FC644AEBA452314448F39A28"/>
    <w:rsid w:val="00FE404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9" w:type="paragraph">
    <w:name w:val="74DA221DB9D340E5B3EDC8211C599B6C9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9" w:type="paragraph">
    <w:name w:val="3C50ACAC6FC644AEBA452314448F39A29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6" w:type="paragraph">
    <w:name w:val="313E94A960A0474CABBCB22B2DEDE9F66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288C3A25F245C19CC7AED4DB219D9E" w:type="paragraph">
    <w:name w:val="EF288C3A25F245C19CC7AED4DB219D9E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3" w:type="paragraph">
    <w:name w:val="7946EA481D5947FFA498C280264AAD2B3"/>
    <w:rsid w:val="00071F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4DA221DB9D340E5B3EDC8211C599B6C10" w:type="paragraph">
    <w:name w:val="74DA221DB9D340E5B3EDC8211C599B6C10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C50ACAC6FC644AEBA452314448F39A210" w:type="paragraph">
    <w:name w:val="3C50ACAC6FC644AEBA452314448F39A210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3E94A960A0474CABBCB22B2DEDE9F67" w:type="paragraph">
    <w:name w:val="313E94A960A0474CABBCB22B2DEDE9F67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288C3A25F245C19CC7AED4DB219D9E1" w:type="paragraph">
    <w:name w:val="EF288C3A25F245C19CC7AED4DB219D9E1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46EA481D5947FFA498C280264AAD2B4" w:type="paragraph">
    <w:name w:val="7946EA481D5947FFA498C280264AAD2B4"/>
    <w:rsid w:val="0079553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9B47FD9-5EA5-4588-AB5F-84CF691CE2D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template.dotx</properties:Template>
  <properties:Company>Hewlett-Packard</properties:Company>
  <properties:Pages>1</properties:Pages>
  <properties:Words>751</properties:Words>
  <properties:Characters>4282</properties:Characters>
  <properties:Lines>35</properties:Lines>
  <properties:Paragraphs>10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5023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2022-07-07T14:15:00Z</dcterms:created>
  <dc:creator>Amir</dc:creator>
  <cp:lastModifiedBy>docx4j</cp:lastModifiedBy>
  <dcterms:modified xmlns:xsi="http://www.w3.org/2001/XMLSchema-instance" xsi:type="dcterms:W3CDTF">2022-07-07T14:15:00Z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